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3  ·  LESSON 4      STANDARD 6.AT.3</w:t>
      </w:r>
    </w:p>
    <w:p>
      <w:pPr>
        <w:pStyle w:val="Title"/>
        <w:spacing w:after="40"/>
      </w:pPr>
      <w:r>
        <w:rPr>
          <w:b/>
          <w:bCs/>
          <w:color w:val="12355B"/>
          <w:sz w:val="44"/>
          <w:szCs w:val="44"/>
        </w:rPr>
        <w:t xml:space="preserve">Equivalent Ratios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and check equivalent ratios using multiplication and division.</w:t>
            </w:r>
          </w:p>
          <w:p>
            <w:pPr>
              <w:spacing w:after="0"/>
            </w:pPr>
            <w:r>
              <w:rPr>
                <w:b/>
                <w:bCs/>
                <w:color w:val="B97A12"/>
                <w:sz w:val="20"/>
                <w:szCs w:val="20"/>
              </w:rPr>
              <w:t xml:space="preserve">Language:  </w:t>
            </w:r>
            <w:r>
              <w:rPr>
                <w:sz w:val="20"/>
                <w:szCs w:val="20"/>
              </w:rPr>
              <w:t xml:space="preserve">I can explain my reasoning using the words equivalent ratios, rate, proportion, and simplify.</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Ratio</w:t>
            </w:r>
            <w:r>
              <w:rPr>
                <w:i/>
                <w:iCs/>
                <w:color w:val="5F6F80"/>
                <w:sz w:val="19"/>
                <w:szCs w:val="19"/>
              </w:rPr>
              <w:t xml:space="preserve">   Razón</w:t>
            </w:r>
          </w:p>
          <w:p>
            <w:pPr>
              <w:spacing w:after="40"/>
            </w:pPr>
            <w:r>
              <w:rPr>
                <w:sz w:val="21"/>
                <w:szCs w:val="21"/>
              </w:rPr>
              <w:t xml:space="preserve">A way to compare two amounts.</w:t>
            </w:r>
          </w:p>
          <w:p>
            <w:pPr>
              <w:spacing w:after="0"/>
            </w:pPr>
            <w:r>
              <w:rPr>
                <w:b/>
                <w:bCs/>
                <w:color w:val="1FA6A2"/>
                <w:sz w:val="18"/>
                <w:szCs w:val="18"/>
              </w:rPr>
              <w:t xml:space="preserve">Example:  </w:t>
            </w:r>
            <w:r>
              <w:rPr>
                <w:i/>
                <w:iCs/>
                <w:color w:val="5F6F80"/>
                <w:sz w:val="18"/>
                <w:szCs w:val="18"/>
              </w:rPr>
              <w:t xml:space="preserve">3 red apples : 5 green apples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Equivalent ratios</w:t>
            </w:r>
            <w:r>
              <w:rPr>
                <w:i/>
                <w:iCs/>
                <w:color w:val="5F6F80"/>
                <w:sz w:val="19"/>
                <w:szCs w:val="19"/>
              </w:rPr>
              <w:t xml:space="preserve">   Razones equivalentes</w:t>
            </w:r>
          </w:p>
          <w:p>
            <w:pPr>
              <w:spacing w:after="40"/>
            </w:pPr>
            <w:r>
              <w:rPr>
                <w:sz w:val="21"/>
                <w:szCs w:val="21"/>
              </w:rPr>
              <w:t xml:space="preserve">Two ratios that mean the same thing.</w:t>
            </w:r>
          </w:p>
          <w:p>
            <w:pPr>
              <w:spacing w:after="0"/>
            </w:pPr>
            <w:r>
              <w:rPr>
                <w:b/>
                <w:bCs/>
                <w:color w:val="1FA6A2"/>
                <w:sz w:val="18"/>
                <w:szCs w:val="18"/>
              </w:rPr>
              <w:t xml:space="preserve">Example:  </w:t>
            </w:r>
            <w:r>
              <w:rPr>
                <w:i/>
                <w:iCs/>
                <w:color w:val="5F6F80"/>
                <w:sz w:val="18"/>
                <w:szCs w:val="18"/>
              </w:rPr>
              <w:t xml:space="preserve">2:3 and 4:6 both mean 2 out of every 3, so 2/3 = 4/6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Rate</w:t>
            </w:r>
            <w:r>
              <w:rPr>
                <w:i/>
                <w:iCs/>
                <w:color w:val="5F6F80"/>
                <w:sz w:val="19"/>
                <w:szCs w:val="19"/>
              </w:rPr>
              <w:t xml:space="preserve">   Tasa</w:t>
            </w:r>
          </w:p>
          <w:p>
            <w:pPr>
              <w:spacing w:after="40"/>
            </w:pPr>
            <w:r>
              <w:rPr>
                <w:sz w:val="21"/>
                <w:szCs w:val="21"/>
              </w:rPr>
              <w:t xml:space="preserve">A ratio comparing two amounts with different units, like miles per hour.</w:t>
            </w:r>
          </w:p>
          <w:p>
            <w:pPr>
              <w:spacing w:after="0"/>
            </w:pPr>
            <w:r>
              <w:rPr>
                <w:b/>
                <w:bCs/>
                <w:color w:val="1FA6A2"/>
                <w:sz w:val="18"/>
                <w:szCs w:val="18"/>
              </w:rPr>
              <w:t xml:space="preserve">Example:  </w:t>
            </w:r>
            <w:r>
              <w:rPr>
                <w:i/>
                <w:iCs/>
                <w:color w:val="5F6F80"/>
                <w:sz w:val="18"/>
                <w:szCs w:val="18"/>
              </w:rPr>
              <w:t xml:space="preserve">60 miles per 1 hour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Proportion</w:t>
            </w:r>
            <w:r>
              <w:rPr>
                <w:i/>
                <w:iCs/>
                <w:color w:val="5F6F80"/>
                <w:sz w:val="19"/>
                <w:szCs w:val="19"/>
              </w:rPr>
              <w:t xml:space="preserve">   Proporción</w:t>
            </w:r>
          </w:p>
          <w:p>
            <w:pPr>
              <w:spacing w:after="40"/>
            </w:pPr>
            <w:r>
              <w:rPr>
                <w:sz w:val="21"/>
                <w:szCs w:val="21"/>
              </w:rPr>
              <w:t xml:space="preserve">A math sentence saying two ratios are equal.</w:t>
            </w:r>
          </w:p>
          <w:p>
            <w:pPr>
              <w:spacing w:after="0"/>
            </w:pPr>
            <w:r>
              <w:rPr>
                <w:b/>
                <w:bCs/>
                <w:color w:val="1FA6A2"/>
                <w:sz w:val="18"/>
                <w:szCs w:val="18"/>
              </w:rPr>
              <w:t xml:space="preserve">Example:  </w:t>
            </w:r>
            <w:r>
              <w:rPr>
                <w:i/>
                <w:iCs/>
                <w:color w:val="5F6F80"/>
                <w:sz w:val="18"/>
                <w:szCs w:val="18"/>
              </w:rPr>
              <w:t xml:space="preserve">2/3 = 4/6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Simplify</w:t>
            </w:r>
            <w:r>
              <w:rPr>
                <w:i/>
                <w:iCs/>
                <w:color w:val="5F6F80"/>
                <w:sz w:val="19"/>
                <w:szCs w:val="19"/>
              </w:rPr>
              <w:t xml:space="preserve">   Simplificar</w:t>
            </w:r>
          </w:p>
          <w:p>
            <w:pPr>
              <w:spacing w:after="40"/>
            </w:pPr>
            <w:r>
              <w:rPr>
                <w:sz w:val="21"/>
                <w:szCs w:val="21"/>
              </w:rPr>
              <w:t xml:space="preserve">To make a ratio smaller while keeping the same comparison.</w:t>
            </w:r>
          </w:p>
          <w:p>
            <w:pPr>
              <w:spacing w:after="0"/>
            </w:pPr>
            <w:r>
              <w:rPr>
                <w:b/>
                <w:bCs/>
                <w:color w:val="1FA6A2"/>
                <w:sz w:val="18"/>
                <w:szCs w:val="18"/>
              </w:rPr>
              <w:t xml:space="preserve">Example:  </w:t>
            </w:r>
            <w:r>
              <w:rPr>
                <w:i/>
                <w:iCs/>
                <w:color w:val="5F6F80"/>
                <w:sz w:val="18"/>
                <w:szCs w:val="18"/>
              </w:rPr>
              <w:t xml:space="preserve">12:18 → divide both by 6 → 2:3</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Ratio      •      Equivalent ratios      •      Rate      •      Proportion      •      Simplify</w:t>
            </w:r>
          </w:p>
        </w:tc>
      </w:tr>
    </w:tbl>
    <w:p>
      <w:pPr>
        <w:spacing w:after="80"/>
      </w:pPr>
      <w:r>
        <w:t xml:space="preserve"/>
      </w:r>
    </w:p>
    <w:p>
      <w:pPr>
        <w:spacing w:after="120" w:before="80"/>
      </w:pPr>
      <w:r>
        <w:rPr>
          <w:b/>
          <w:bCs/>
          <w:color w:val="12355B"/>
          <w:sz w:val="22"/>
          <w:szCs w:val="22"/>
        </w:rPr>
        <w:t xml:space="preserve">1.  </w:t>
      </w:r>
      <w:r>
        <w:rPr>
          <w:sz w:val="22"/>
          <w:szCs w:val="22"/>
        </w:rPr>
        <w:t xml:space="preserve">A comparison of two quantities is a ___.</w:t>
      </w:r>
    </w:p>
    <w:p>
      <w:pPr>
        <w:spacing w:after="120" w:before="80"/>
      </w:pPr>
      <w:r>
        <w:rPr>
          <w:b/>
          <w:bCs/>
          <w:color w:val="12355B"/>
          <w:sz w:val="22"/>
          <w:szCs w:val="22"/>
        </w:rPr>
        <w:t xml:space="preserve">2.  </w:t>
      </w:r>
      <w:r>
        <w:rPr>
          <w:sz w:val="22"/>
          <w:szCs w:val="22"/>
        </w:rPr>
        <w:t xml:space="preserve">__________  —  Two ratios that mean the same thing.</w:t>
      </w:r>
    </w:p>
    <w:p>
      <w:pPr>
        <w:spacing w:after="120" w:before="80"/>
      </w:pPr>
      <w:r>
        <w:rPr>
          <w:b/>
          <w:bCs/>
          <w:color w:val="12355B"/>
          <w:sz w:val="22"/>
          <w:szCs w:val="22"/>
        </w:rPr>
        <w:t xml:space="preserve">3.  </w:t>
      </w:r>
      <w:r>
        <w:rPr>
          <w:sz w:val="22"/>
          <w:szCs w:val="22"/>
        </w:rPr>
        <w:t xml:space="preserve">A ratio that compares two quantities with different units, like miles per hour, is a ___.</w:t>
      </w:r>
    </w:p>
    <w:p>
      <w:pPr>
        <w:spacing w:after="120" w:before="80"/>
      </w:pPr>
      <w:r>
        <w:rPr>
          <w:b/>
          <w:bCs/>
          <w:color w:val="12355B"/>
          <w:sz w:val="22"/>
          <w:szCs w:val="22"/>
        </w:rPr>
        <w:t xml:space="preserve">4.  </w:t>
      </w:r>
      <w:r>
        <w:rPr>
          <w:sz w:val="22"/>
          <w:szCs w:val="22"/>
        </w:rPr>
        <w:t xml:space="preserve">An equation showing that two ratios are equal is a ___.</w:t>
      </w:r>
    </w:p>
    <w:p>
      <w:pPr>
        <w:spacing w:after="120" w:before="80"/>
      </w:pPr>
      <w:r>
        <w:rPr>
          <w:b/>
          <w:bCs/>
          <w:color w:val="12355B"/>
          <w:sz w:val="22"/>
          <w:szCs w:val="22"/>
        </w:rPr>
        <w:t xml:space="preserve">5.  </w:t>
      </w:r>
      <w:r>
        <w:rPr>
          <w:sz w:val="22"/>
          <w:szCs w:val="22"/>
        </w:rPr>
        <w:t xml:space="preserve">Writing a ratio in its smallest equal form, like 6:9 = 2:3, is to ___ it.</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justify</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Looking at the tomatoes-to-broth table (3:2, 6:4, 9:6, 12:8), how can you PROVE these ratios are all equivalent?</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Equivalent ratios — </w:t>
      </w:r>
      <w:r>
        <w:rPr>
          <w:sz w:val="20"/>
          <w:szCs w:val="20"/>
        </w:rPr>
        <w:t xml:space="preserve">Two ratios that mean the same thing.</w:t>
      </w:r>
      <w:r>
        <w:rPr>
          <w:i/>
          <w:iCs/>
          <w:color w:val="5F6F80"/>
          <w:sz w:val="18"/>
          <w:szCs w:val="18"/>
        </w:rPr>
        <w:br/>
        <w:t xml:space="preserve">Razones equivalentes — Dos razones que significan lo mismo.</w:t>
      </w:r>
    </w:p>
    <w:p>
      <w:pPr>
        <w:spacing w:after="60"/>
      </w:pPr>
      <w:r>
        <w:rPr>
          <w:b/>
          <w:bCs/>
          <w:color w:val="1FA6A2"/>
          <w:sz w:val="22"/>
          <w:szCs w:val="22"/>
        </w:rPr>
        <w:t xml:space="preserve">☐  </w:t>
      </w:r>
      <w:r>
        <w:rPr>
          <w:b/>
          <w:bCs/>
          <w:color w:val="12355B"/>
          <w:sz w:val="20"/>
          <w:szCs w:val="20"/>
        </w:rPr>
        <w:t xml:space="preserve">Rate — </w:t>
      </w:r>
      <w:r>
        <w:rPr>
          <w:sz w:val="20"/>
          <w:szCs w:val="20"/>
        </w:rPr>
        <w:t xml:space="preserve">A ratio comparing two amounts with different units, like miles per hour.</w:t>
      </w:r>
      <w:r>
        <w:rPr>
          <w:i/>
          <w:iCs/>
          <w:color w:val="5F6F80"/>
          <w:sz w:val="18"/>
          <w:szCs w:val="18"/>
        </w:rPr>
        <w:br/>
        <w:t xml:space="preserve">Tasa — Una razón que compara dos cantidades con unidades distintas, como millas por hora.</w:t>
      </w:r>
    </w:p>
    <w:p>
      <w:pPr>
        <w:spacing w:after="60"/>
      </w:pPr>
      <w:r>
        <w:rPr>
          <w:b/>
          <w:bCs/>
          <w:color w:val="1FA6A2"/>
          <w:sz w:val="22"/>
          <w:szCs w:val="22"/>
        </w:rPr>
        <w:t xml:space="preserve">☐  </w:t>
      </w:r>
      <w:r>
        <w:rPr>
          <w:b/>
          <w:bCs/>
          <w:color w:val="12355B"/>
          <w:sz w:val="20"/>
          <w:szCs w:val="20"/>
        </w:rPr>
        <w:t xml:space="preserve">Proportion — </w:t>
      </w:r>
      <w:r>
        <w:rPr>
          <w:sz w:val="20"/>
          <w:szCs w:val="20"/>
        </w:rPr>
        <w:t xml:space="preserve">A math sentence saying two ratios are equal.</w:t>
      </w:r>
      <w:r>
        <w:rPr>
          <w:i/>
          <w:iCs/>
          <w:color w:val="5F6F80"/>
          <w:sz w:val="18"/>
          <w:szCs w:val="18"/>
        </w:rPr>
        <w:br/>
        <w:t xml:space="preserve">Proporción — Una oración matemática que dice que dos razones son iguales.</w:t>
      </w:r>
    </w:p>
    <w:p>
      <w:pPr>
        <w:spacing w:after="60"/>
      </w:pPr>
      <w:r>
        <w:rPr>
          <w:b/>
          <w:bCs/>
          <w:color w:val="1FA6A2"/>
          <w:sz w:val="22"/>
          <w:szCs w:val="22"/>
        </w:rPr>
        <w:t xml:space="preserve">☐  </w:t>
      </w:r>
      <w:r>
        <w:rPr>
          <w:b/>
          <w:bCs/>
          <w:color w:val="12355B"/>
          <w:sz w:val="20"/>
          <w:szCs w:val="20"/>
        </w:rPr>
        <w:t xml:space="preserve">Simplify — </w:t>
      </w:r>
      <w:r>
        <w:rPr>
          <w:sz w:val="20"/>
          <w:szCs w:val="20"/>
        </w:rPr>
        <w:t xml:space="preserve">To make a ratio smaller while keeping the same comparison.</w:t>
      </w:r>
      <w:r>
        <w:rPr>
          <w:i/>
          <w:iCs/>
          <w:color w:val="5F6F80"/>
          <w:sz w:val="18"/>
          <w:szCs w:val="18"/>
        </w:rPr>
        <w:br/>
        <w:t xml:space="preserve">Simplificar — Hacer una razón más pequeña sin cambiar la comparación.</w:t>
      </w:r>
    </w:p>
    <w:p>
      <w:pPr>
        <w:spacing w:after="60"/>
      </w:pPr>
      <w:r>
        <w:rPr>
          <w:b/>
          <w:bCs/>
          <w:color w:val="1FA6A2"/>
          <w:sz w:val="22"/>
          <w:szCs w:val="22"/>
        </w:rPr>
        <w:t xml:space="preserve">☐  </w:t>
      </w:r>
      <w:r>
        <w:rPr>
          <w:b/>
          <w:bCs/>
          <w:color w:val="12355B"/>
          <w:sz w:val="20"/>
          <w:szCs w:val="20"/>
        </w:rPr>
        <w:t xml:space="preserve">Ratio — </w:t>
      </w:r>
      <w:r>
        <w:rPr>
          <w:sz w:val="20"/>
          <w:szCs w:val="20"/>
        </w:rPr>
        <w:t xml:space="preserve">A way to compare two amounts.</w:t>
      </w:r>
      <w:r>
        <w:rPr>
          <w:i/>
          <w:iCs/>
          <w:color w:val="5F6F80"/>
          <w:sz w:val="18"/>
          <w:szCs w:val="18"/>
        </w:rPr>
        <w:br/>
        <w:t xml:space="preserve">Razón — Una manera de comparar dos cantidades.</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These ratios are equivalent because each is ___ times ___.</w:t>
            </w:r>
            <w:r>
              <w:rPr>
                <w:i/>
                <w:iCs/>
                <w:color w:val="5F6F80"/>
                <w:sz w:val="19"/>
                <w:szCs w:val="19"/>
              </w:rPr>
              <w:br/>
              <w:t xml:space="preserve">Estas razones son equivalentes porque cada una es ___ veces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32 is 4 times 8, so she multiplies both ingredients by 4.</w:t>
            </w:r>
          </w:p>
          <w:p>
            <w:pPr>
              <w:spacing w:after="80"/>
            </w:pPr>
            <w:r>
              <w:rPr>
                <w:b/>
                <w:bCs/>
                <w:color w:val="12355B"/>
                <w:sz w:val="19"/>
                <w:szCs w:val="19"/>
              </w:rPr>
              <w:t xml:space="preserve">Evidence:  </w:t>
            </w:r>
            <w:r>
              <w:rPr>
                <w:sz w:val="19"/>
                <w:szCs w:val="19"/>
              </w:rPr>
              <w:t xml:space="preserve">A strong answer finds the scale factor 4 (32 ÷ 8) and explains both ingredients must be multiplied by 4 to make equivalent ratios.</w:t>
            </w:r>
          </w:p>
          <w:p>
            <w:pPr>
              <w:spacing w:after="80"/>
            </w:pPr>
            <w:r>
              <w:rPr>
                <w:b/>
                <w:bCs/>
                <w:color w:val="12355B"/>
                <w:sz w:val="19"/>
                <w:szCs w:val="19"/>
              </w:rPr>
              <w:t xml:space="preserve">Reasoning:  </w:t>
            </w:r>
            <w:r>
              <w:rPr>
                <w:sz w:val="19"/>
                <w:szCs w:val="19"/>
              </w:rPr>
              <w:t xml:space="preserve">This evidence connects the definition of ratio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These ratios are equivalent because each is ___ times ___.</w:t>
      </w:r>
      <w:r>
        <w:rPr>
          <w:i/>
          <w:iCs/>
          <w:color w:val="5F6F80"/>
          <w:sz w:val="19"/>
          <w:szCs w:val="19"/>
        </w:rPr>
        <w:br/>
        <w:t xml:space="preserve">Estas razones son equivalentes porque cada una es ___ veces ___.</w:t>
      </w:r>
    </w:p>
    <w:p>
      <w:pPr>
        <w:spacing w:after="60"/>
      </w:pPr>
      <w:r>
        <w:rPr>
          <w:color w:val="1A2733"/>
          <w:sz w:val="21"/>
          <w:szCs w:val="21"/>
        </w:rPr>
        <w:t xml:space="preserve">I checked by ___ both numbers.</w:t>
      </w:r>
      <w:r>
        <w:rPr>
          <w:i/>
          <w:iCs/>
          <w:color w:val="5F6F80"/>
          <w:sz w:val="19"/>
          <w:szCs w:val="19"/>
        </w:rPr>
        <w:br/>
        <w:t xml:space="preserve">Lo comprobé al ___ ambos números.</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0"/>
            </w:pPr>
            <w:r>
              <w:rPr>
                <w:sz w:val="21"/>
                <w:szCs w:val="21"/>
              </w:rPr>
              <w:t xml:space="preserve">Chef Montoya is preparing her famous tomato soup for a school banquet. Her original recipe serves 8 people, but tonight she needs to serve 32 guests. She needs your help to scale the recipe without changing the flavor!</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quantities are being compared in the recipe?</w:t>
      </w:r>
    </w:p>
    <w:p>
      <w:pPr>
        <w:spacing w:after="40"/>
        <w:ind w:left="300"/>
      </w:pPr>
      <w:r>
        <w:rPr>
          <w:sz w:val="20"/>
          <w:szCs w:val="20"/>
        </w:rPr>
        <w:t xml:space="preserve">•  What stays the same when you multiply both ingredients by the same number?</w:t>
      </w:r>
    </w:p>
    <w:p>
      <w:pPr>
        <w:spacing w:after="40"/>
        <w:ind w:left="300"/>
      </w:pPr>
      <w:r>
        <w:rPr>
          <w:sz w:val="20"/>
          <w:szCs w:val="20"/>
        </w:rPr>
        <w:t xml:space="preserve">•  How many times bigger is 32 than 8?</w:t>
      </w:r>
    </w:p>
    <w:p>
      <w:pPr>
        <w:spacing w:after="40"/>
        <w:ind w:left="300"/>
      </w:pPr>
      <w:r>
        <w:rPr>
          <w:sz w:val="20"/>
          <w:szCs w:val="20"/>
        </w:rPr>
        <w:t xml:space="preserve">•  What if we needed to scale DOWN for just 4 people?</w:t>
      </w:r>
    </w:p>
    <w:p>
      <w:pPr>
        <w:spacing w:after="40"/>
        <w:ind w:left="300"/>
      </w:pPr>
      <w:r>
        <w:rPr>
          <w:sz w:val="20"/>
          <w:szCs w:val="20"/>
        </w:rPr>
        <w:t xml:space="preserve">•  Could we use this same thinking with other recipes?</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ratio is equivalent to 2:5?</w:t>
      </w:r>
    </w:p>
    <w:p>
      <w:pPr>
        <w:spacing w:after="30"/>
        <w:ind w:left="420"/>
      </w:pPr>
      <w:r>
        <w:rPr>
          <w:sz w:val="20"/>
          <w:szCs w:val="20"/>
        </w:rPr>
        <w:t xml:space="preserve">A)  4:10</w:t>
      </w:r>
    </w:p>
    <w:p>
      <w:pPr>
        <w:spacing w:after="30"/>
        <w:ind w:left="420"/>
      </w:pPr>
      <w:r>
        <w:rPr>
          <w:sz w:val="20"/>
          <w:szCs w:val="20"/>
        </w:rPr>
        <w:t xml:space="preserve">B)  3:6</w:t>
      </w:r>
    </w:p>
    <w:p>
      <w:pPr>
        <w:spacing w:after="30"/>
        <w:ind w:left="420"/>
      </w:pPr>
      <w:r>
        <w:rPr>
          <w:sz w:val="20"/>
          <w:szCs w:val="20"/>
        </w:rPr>
        <w:t xml:space="preserve">C)  2:10</w:t>
      </w:r>
    </w:p>
    <w:p>
      <w:pPr>
        <w:spacing w:after="30"/>
        <w:ind w:left="420"/>
      </w:pPr>
      <w:r>
        <w:rPr>
          <w:sz w:val="20"/>
          <w:szCs w:val="20"/>
        </w:rPr>
        <w:t xml:space="preserve">D)  5:2</w:t>
      </w:r>
    </w:p>
    <w:p>
      <w:pPr>
        <w:spacing w:after="20" w:before="50"/>
      </w:pPr>
      <w:r>
        <w:rPr>
          <w:b/>
          <w:bCs/>
          <w:color w:val="1FA6A2"/>
          <w:sz w:val="21"/>
          <w:szCs w:val="21"/>
        </w:rPr>
        <w:t xml:space="preserve">Step 1:  </w:t>
      </w:r>
      <w:r>
        <w:rPr>
          <w:sz w:val="21"/>
          <w:szCs w:val="21"/>
        </w:rPr>
        <w:t xml:space="preserve">Multiply both parts by 2: 2×2 = 4 and 5×2 = 10, so 4:10 is equivalent to 2:5.</w:t>
      </w:r>
    </w:p>
    <w:p>
      <w:pPr>
        <w:spacing w:after="40" w:before="60"/>
      </w:pPr>
      <w:r>
        <w:rPr>
          <w:b/>
          <w:bCs/>
          <w:color w:val="12355B"/>
          <w:sz w:val="21"/>
          <w:szCs w:val="21"/>
        </w:rPr>
        <w:t xml:space="preserve">Answer:  </w:t>
      </w:r>
      <w:r>
        <w:rPr>
          <w:b/>
          <w:bCs/>
          <w:sz w:val="21"/>
          <w:szCs w:val="21"/>
        </w:rPr>
        <w:t xml:space="preserve">A. 4:10</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recipe uses 4 eggs for every 6 cups of flour. Which ratio is equivalent?</w:t>
      </w:r>
    </w:p>
    <w:p>
      <w:pPr>
        <w:spacing w:after="30"/>
        <w:ind w:left="420"/>
      </w:pPr>
      <w:r>
        <w:rPr>
          <w:sz w:val="20"/>
          <w:szCs w:val="20"/>
        </w:rPr>
        <w:t xml:space="preserve">A)  2:3</w:t>
      </w:r>
    </w:p>
    <w:p>
      <w:pPr>
        <w:spacing w:after="30"/>
        <w:ind w:left="420"/>
      </w:pPr>
      <w:r>
        <w:rPr>
          <w:sz w:val="20"/>
          <w:szCs w:val="20"/>
        </w:rPr>
        <w:t xml:space="preserve">B)  8:10</w:t>
      </w:r>
    </w:p>
    <w:p>
      <w:pPr>
        <w:spacing w:after="30"/>
        <w:ind w:left="420"/>
      </w:pPr>
      <w:r>
        <w:rPr>
          <w:sz w:val="20"/>
          <w:szCs w:val="20"/>
        </w:rPr>
        <w:t xml:space="preserve">C)  4:3</w:t>
      </w:r>
    </w:p>
    <w:p>
      <w:pPr>
        <w:spacing w:after="30"/>
        <w:ind w:left="420"/>
      </w:pPr>
      <w:r>
        <w:rPr>
          <w:sz w:val="20"/>
          <w:szCs w:val="20"/>
        </w:rPr>
        <w:t xml:space="preserve">D)  6:4</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0"/>
            </w:pPr>
            <w:r>
              <w:rPr>
                <w:sz w:val="21"/>
                <w:szCs w:val="21"/>
              </w:rPr>
              <w:t xml:space="preserve">A local smoothie shop sells a Berry Blast smoothie. The recipe calls for 2 cups of strawberries for every 3 cups of yogurt. Today they need to make 15 cups of yogurt worth of smoothies for a catering order.</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Find the scale factor (15 ÷ 3) and use it to figure out how many cups of strawberries the shop needs. Show your steps and explain why multiplying both ingredients by the same factor keeps the smoothie tasting the same.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Chef Montoya's soup serves 8 people, but she needs to serve 32. How many times bigger is the recipe, and what must she do to BOTH ingredients to keep the flavor?</w:t>
      </w:r>
    </w:p>
    <w:p>
      <w:pPr>
        <w:spacing w:after="60"/>
      </w:pPr>
      <w:r>
        <w:rPr>
          <w:color w:val="1A2733"/>
          <w:sz w:val="21"/>
          <w:szCs w:val="21"/>
        </w:rPr>
        <w:t xml:space="preserve">Start with:  32 is ___ times bigger than 8, so I multiply both by ___.</w:t>
      </w:r>
      <w:r>
        <w:rPr>
          <w:i/>
          <w:iCs/>
          <w:color w:val="5F6F80"/>
          <w:sz w:val="19"/>
          <w:szCs w:val="19"/>
        </w:rPr>
        <w:br/>
        <w:t xml:space="preserve">32 es ___ veces más grande que 8, así que multiplico ambos por ___.</w:t>
      </w:r>
    </w:p>
    <w:p>
      <w:pPr>
        <w:spacing w:after="80"/>
      </w:pPr>
      <w:r>
        <w:rPr>
          <w:b/>
          <w:bCs/>
          <w:color w:val="12355B"/>
          <w:sz w:val="19"/>
          <w:szCs w:val="19"/>
        </w:rPr>
        <w:t xml:space="preserve">Word bank:  </w:t>
      </w:r>
      <w:r>
        <w:rPr>
          <w:color w:val="1FA6A2"/>
          <w:sz w:val="19"/>
          <w:szCs w:val="19"/>
        </w:rPr>
        <w:t xml:space="preserve">Equivalent ratios,  Proportion,  Rate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Looking at the tomatoes-to-broth table (3:2, 6:4, 9:6, 12:8), how can you PROVE these ratios are all equivalent?</w:t>
      </w:r>
    </w:p>
    <w:p>
      <w:pPr>
        <w:spacing w:after="60"/>
      </w:pPr>
      <w:r>
        <w:rPr>
          <w:color w:val="1A2733"/>
          <w:sz w:val="21"/>
          <w:szCs w:val="21"/>
        </w:rPr>
        <w:t xml:space="preserve">Start with:  These ratios are equivalent because each is ___ times ___.</w:t>
      </w:r>
      <w:r>
        <w:rPr>
          <w:i/>
          <w:iCs/>
          <w:color w:val="5F6F80"/>
          <w:sz w:val="19"/>
          <w:szCs w:val="19"/>
        </w:rPr>
        <w:br/>
        <w:t xml:space="preserve">Estas razones son equivalentes porque cada una es ___ veces ___.</w:t>
      </w:r>
    </w:p>
    <w:p>
      <w:pPr>
        <w:spacing w:after="80"/>
      </w:pPr>
      <w:r>
        <w:rPr>
          <w:b/>
          <w:bCs/>
          <w:color w:val="12355B"/>
          <w:sz w:val="19"/>
          <w:szCs w:val="19"/>
        </w:rPr>
        <w:t xml:space="preserve">Word bank:  </w:t>
      </w:r>
      <w:r>
        <w:rPr>
          <w:color w:val="1FA6A2"/>
          <w:sz w:val="19"/>
          <w:szCs w:val="19"/>
        </w:rPr>
        <w:t xml:space="preserve">Equivalent ratios,  Simplify,  Proportion,  Rate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smoothie shop uses 2 cups of strawberries for every 3 cups of yogurt and needs 15 cups of yogurt. How is this the same as scaling Chef Montoya's soup?</w:t>
      </w:r>
    </w:p>
    <w:p>
      <w:pPr>
        <w:spacing w:after="60"/>
      </w:pPr>
      <w:r>
        <w:rPr>
          <w:color w:val="1A2733"/>
          <w:sz w:val="21"/>
          <w:szCs w:val="21"/>
        </w:rPr>
        <w:t xml:space="preserve">Start with:  This is like our ratio work because ___ and ___ are related by ___.</w:t>
      </w:r>
      <w:r>
        <w:rPr>
          <w:i/>
          <w:iCs/>
          <w:color w:val="5F6F80"/>
          <w:sz w:val="19"/>
          <w:szCs w:val="19"/>
        </w:rPr>
        <w:br/>
        <w:t xml:space="preserve">Esto es como nuestro trabajo con razones porque ___ y ___ se relacionan por ___.</w:t>
      </w:r>
    </w:p>
    <w:p>
      <w:pPr>
        <w:spacing w:after="80"/>
      </w:pPr>
      <w:r>
        <w:rPr>
          <w:b/>
          <w:bCs/>
          <w:color w:val="12355B"/>
          <w:sz w:val="19"/>
          <w:szCs w:val="19"/>
        </w:rPr>
        <w:t xml:space="preserve">Word bank:  </w:t>
      </w:r>
      <w:r>
        <w:rPr>
          <w:color w:val="1FA6A2"/>
          <w:sz w:val="19"/>
          <w:szCs w:val="19"/>
        </w:rPr>
        <w:t xml:space="preserve">Equivalent ratios,  Proportion,  Simplify,  Rate</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on Equivalent Ratios, what strategy did you use when a problem felt tricky?</w:t>
      </w:r>
    </w:p>
    <w:p>
      <w:pPr>
        <w:spacing w:after="60"/>
      </w:pPr>
      <w:r>
        <w:rPr>
          <w:color w:val="1A2733"/>
          <w:sz w:val="21"/>
          <w:szCs w:val="21"/>
        </w:rPr>
        <w:t xml:space="preserve">Start with:  These ratios are equivalent because each is ___ times ___.</w:t>
      </w:r>
      <w:r>
        <w:rPr>
          <w:i/>
          <w:iCs/>
          <w:color w:val="5F6F80"/>
          <w:sz w:val="19"/>
          <w:szCs w:val="19"/>
        </w:rPr>
        <w:br/>
        <w:t xml:space="preserve">Estas razones son equivalentes porque cada una es ___ veces ___.</w:t>
      </w:r>
    </w:p>
    <w:p>
      <w:pPr>
        <w:spacing w:after="80"/>
      </w:pPr>
      <w:r>
        <w:rPr>
          <w:b/>
          <w:bCs/>
          <w:color w:val="12355B"/>
          <w:sz w:val="19"/>
          <w:szCs w:val="19"/>
        </w:rPr>
        <w:t xml:space="preserve">Word bank:  </w:t>
      </w:r>
      <w:r>
        <w:rPr>
          <w:color w:val="1FA6A2"/>
          <w:sz w:val="19"/>
          <w:szCs w:val="19"/>
        </w:rPr>
        <w:t xml:space="preserve">Ratio,  Equivalent ratios,  Rate,  Proportion</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Which ratio is NOT equivalent to 6:9?</w:t>
      </w:r>
    </w:p>
    <w:p>
      <w:pPr>
        <w:spacing w:after="40"/>
        <w:ind w:left="420"/>
      </w:pPr>
      <w:r>
        <w:rPr>
          <w:sz w:val="20"/>
          <w:szCs w:val="20"/>
        </w:rPr>
        <w:t xml:space="preserve">A)  3:5</w:t>
      </w:r>
    </w:p>
    <w:p>
      <w:pPr>
        <w:spacing w:after="40"/>
        <w:ind w:left="420"/>
      </w:pPr>
      <w:r>
        <w:rPr>
          <w:sz w:val="20"/>
          <w:szCs w:val="20"/>
        </w:rPr>
        <w:t xml:space="preserve">B)  2:3</w:t>
      </w:r>
    </w:p>
    <w:p>
      <w:pPr>
        <w:spacing w:after="40"/>
        <w:ind w:left="420"/>
      </w:pPr>
      <w:r>
        <w:rPr>
          <w:sz w:val="20"/>
          <w:szCs w:val="20"/>
        </w:rPr>
        <w:t xml:space="preserve">C)  12:18</w:t>
      </w:r>
    </w:p>
    <w:p>
      <w:pPr>
        <w:spacing w:after="40"/>
        <w:ind w:left="420"/>
      </w:pPr>
      <w:r>
        <w:rPr>
          <w:sz w:val="20"/>
          <w:szCs w:val="20"/>
        </w:rPr>
        <w:t xml:space="preserve">D)  18:27</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the simplest form of the ratio 15:25?</w:t>
      </w:r>
    </w:p>
    <w:p>
      <w:pPr>
        <w:spacing w:after="40"/>
        <w:ind w:left="420"/>
      </w:pPr>
      <w:r>
        <w:rPr>
          <w:sz w:val="20"/>
          <w:szCs w:val="20"/>
        </w:rPr>
        <w:t xml:space="preserve">A)  3:5</w:t>
      </w:r>
    </w:p>
    <w:p>
      <w:pPr>
        <w:spacing w:after="40"/>
        <w:ind w:left="420"/>
      </w:pPr>
      <w:r>
        <w:rPr>
          <w:sz w:val="20"/>
          <w:szCs w:val="20"/>
        </w:rPr>
        <w:t xml:space="preserve">B)  5:3</w:t>
      </w:r>
    </w:p>
    <w:p>
      <w:pPr>
        <w:spacing w:after="40"/>
        <w:ind w:left="420"/>
      </w:pPr>
      <w:r>
        <w:rPr>
          <w:sz w:val="20"/>
          <w:szCs w:val="20"/>
        </w:rPr>
        <w:t xml:space="preserve">C)  1:5</w:t>
      </w:r>
    </w:p>
    <w:p>
      <w:pPr>
        <w:spacing w:after="40"/>
        <w:ind w:left="420"/>
      </w:pPr>
      <w:r>
        <w:rPr>
          <w:sz w:val="20"/>
          <w:szCs w:val="20"/>
        </w:rPr>
        <w:t xml:space="preserve">D)  15:25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Marcus earns $45 for every 3 hours of work. How much does he earn in 8 hours?</w:t>
      </w:r>
    </w:p>
    <w:p>
      <w:pPr>
        <w:spacing w:after="40"/>
        <w:ind w:left="420"/>
      </w:pPr>
      <w:r>
        <w:rPr>
          <w:sz w:val="20"/>
          <w:szCs w:val="20"/>
        </w:rPr>
        <w:t xml:space="preserve">A)  $120</w:t>
      </w:r>
    </w:p>
    <w:p>
      <w:pPr>
        <w:spacing w:after="40"/>
        <w:ind w:left="420"/>
      </w:pPr>
      <w:r>
        <w:rPr>
          <w:sz w:val="20"/>
          <w:szCs w:val="20"/>
        </w:rPr>
        <w:t xml:space="preserve">B)  $90</w:t>
      </w:r>
    </w:p>
    <w:p>
      <w:pPr>
        <w:spacing w:after="40"/>
        <w:ind w:left="420"/>
      </w:pPr>
      <w:r>
        <w:rPr>
          <w:sz w:val="20"/>
          <w:szCs w:val="20"/>
        </w:rPr>
        <w:t xml:space="preserve">C)  $135</w:t>
      </w:r>
    </w:p>
    <w:p>
      <w:pPr>
        <w:spacing w:after="40"/>
        <w:ind w:left="420"/>
      </w:pPr>
      <w:r>
        <w:rPr>
          <w:sz w:val="20"/>
          <w:szCs w:val="20"/>
        </w:rPr>
        <w:t xml:space="preserve">D)  $105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Level 2 Enrichment</w:t>
      </w:r>
      <w:r>
        <w:rPr>
          <w:i/>
          <w:iCs/>
          <w:color w:val="6B4FA0"/>
          <w:sz w:val="19"/>
          <w:szCs w:val="19"/>
        </w:rPr>
        <w:t xml:space="preserve">   stretch your thinking</w:t>
      </w:r>
    </w:p>
    <w:p>
      <w:pPr>
        <w:keepNext/>
        <w:spacing w:after="60" w:before="160"/>
      </w:pPr>
      <w:r>
        <w:rPr>
          <w:b/>
          <w:bCs/>
          <w:color w:val="12355B"/>
          <w:sz w:val="22"/>
          <w:szCs w:val="22"/>
        </w:rPr>
        <w:t xml:space="preserve">4.  </w:t>
      </w:r>
      <w:r>
        <w:rPr>
          <w:b/>
          <w:bCs/>
          <w:sz w:val="21"/>
          <w:szCs w:val="21"/>
        </w:rPr>
        <w:t xml:space="preserve">A store sells 3 pens for $2. Another store sells 9 pens for $6. Are these equivalent ratios? If so, prove it using at least two different methods (simplifying, scaling, or cross-multiplying).</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store sells 5 notebooks for $8. At this rate, how much would 15 notebooks cost?</w:t>
      </w:r>
    </w:p>
    <w:p>
      <w:pPr>
        <w:spacing w:after="60"/>
        <w:ind w:left="420"/>
      </w:pPr>
      <w:r>
        <w:rPr>
          <w:sz w:val="21"/>
          <w:szCs w:val="21"/>
        </w:rPr>
        <w:t xml:space="preserve">A)  $24</w:t>
      </w:r>
    </w:p>
    <w:p>
      <w:pPr>
        <w:spacing w:after="60"/>
        <w:ind w:left="420"/>
      </w:pPr>
      <w:r>
        <w:rPr>
          <w:sz w:val="21"/>
          <w:szCs w:val="21"/>
        </w:rPr>
        <w:t xml:space="preserve">B)  $18</w:t>
      </w:r>
    </w:p>
    <w:p>
      <w:pPr>
        <w:spacing w:after="60"/>
        <w:ind w:left="420"/>
      </w:pPr>
      <w:r>
        <w:rPr>
          <w:sz w:val="21"/>
          <w:szCs w:val="21"/>
        </w:rPr>
        <w:t xml:space="preserve">C)  $20</w:t>
      </w:r>
    </w:p>
    <w:p>
      <w:pPr>
        <w:spacing w:after="60"/>
        <w:ind w:left="420"/>
      </w:pPr>
      <w:r>
        <w:rPr>
          <w:sz w:val="21"/>
          <w:szCs w:val="21"/>
        </w:rPr>
        <w:t xml:space="preserve">D)  $40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3  ·  Lesson 4  ·  Equivalent Ratios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1660e9a25b1ed82760029478c85b216c74c066a.png"/><Relationship Id="rId10" Type="http://schemas.openxmlformats.org/officeDocument/2006/relationships/image" Target="media/1a2949015fa08d87d4902e9ee0cf9724021ca2a9.png"/><Relationship Id="rId11" Type="http://schemas.openxmlformats.org/officeDocument/2006/relationships/image" Target="media/2069c971203693492af34e6517bf58627f166165.png"/><Relationship Id="rId12" Type="http://schemas.openxmlformats.org/officeDocument/2006/relationships/image" Target="media/3d02b69c725db2aa9714bbb5557183e8455a730b.png"/><Relationship Id="rId13" Type="http://schemas.openxmlformats.org/officeDocument/2006/relationships/image" Target="media/9a38b035cf4d5015f459aa3b9c24d55629af334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Equivalent Ratios — Notes Packet</dc:title>
  <dc:creator>Neft Teacher</dc:creator>
  <dc:description>Neft Teacher Grade 6 Math notes packet</dc:description>
  <cp:lastModifiedBy>Un-named</cp:lastModifiedBy>
  <cp:revision>1</cp:revision>
  <dcterms:created xsi:type="dcterms:W3CDTF">2026-07-10T14:02:20.486Z</dcterms:created>
  <dcterms:modified xsi:type="dcterms:W3CDTF">2026-07-10T14:02:20.486Z</dcterms:modified>
</cp:coreProperties>
</file>

<file path=docProps/custom.xml><?xml version="1.0" encoding="utf-8"?>
<Properties xmlns="http://schemas.openxmlformats.org/officeDocument/2006/custom-properties" xmlns:vt="http://schemas.openxmlformats.org/officeDocument/2006/docPropsVTypes"/>
</file>