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3  ·  LESSON 2      STANDARD 6.AT.3A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Ratio Tables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use a ratio table to find equivalent ratios.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table using the words ratio table, equivalent ratio, scale factor, and pattern.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Ratio table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Tabla de razones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table of equal ratios that shows a pattern.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Cups of juice: 2, 4, 6 | Cups of water: 3, 6, 9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Equivalent ratio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Razón equivalente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Two ratios that mean the same thing, like 1:2 and 2:4.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2:3 = 4:6 = 6:9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Scale factor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Factor de escala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number you multiply both parts of a ratio by to get an equal ratio.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2:3 × 2 → 4:6 (scale factor is 2)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Pattern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Patrón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rule that numbers follow again and again.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Each row adds 2 cups juice and 3 cups water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Additive pattern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Patrón aditivo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Adding the same amount to both parts of a ratio table to make new rows.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2:3 → 4:6 → 6:9 (add 2 and 3 each time)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Ratio table      •      Equivalent ratio      •      Scale factor      •      Pattern      •      Additive pattern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table that lists equivalent ratios in rows or columns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__________  —  Two ratios that mean the same thing, like 1:2 and 2:4.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number you multiply a ratio by to get an equivalent ratio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A rule that the numbers in a table follow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pattern where you add the same amount each step is an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In your pancake ratio table, how did you find each new row from the 2:3 starting row?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Ratio table — </w:t>
      </w:r>
      <w:r>
        <w:rPr>
          <w:sz w:val="20"/>
          <w:szCs w:val="20"/>
        </w:rPr>
        <w:t xml:space="preserve">A table of equal ratios that shows a pattern.</w:t>
      </w:r>
      <w:r>
        <w:rPr>
          <w:i/>
          <w:iCs/>
          <w:color w:val="5F6F80"/>
          <w:sz w:val="18"/>
          <w:szCs w:val="18"/>
        </w:rPr>
        <w:br/>
        <w:t xml:space="preserve">Tabla de razones — Una tabla de razones iguales que muestra un patrón.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Equivalent ratio — </w:t>
      </w:r>
      <w:r>
        <w:rPr>
          <w:sz w:val="20"/>
          <w:szCs w:val="20"/>
        </w:rPr>
        <w:t xml:space="preserve">Two ratios that mean the same thing, like 1:2 and 2:4.</w:t>
      </w:r>
      <w:r>
        <w:rPr>
          <w:i/>
          <w:iCs/>
          <w:color w:val="5F6F80"/>
          <w:sz w:val="18"/>
          <w:szCs w:val="18"/>
        </w:rPr>
        <w:br/>
        <w:t xml:space="preserve">Razón equivalente — Dos razones que significan lo mismo, como 1:2 y 2:4.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Scale factor — </w:t>
      </w:r>
      <w:r>
        <w:rPr>
          <w:sz w:val="20"/>
          <w:szCs w:val="20"/>
        </w:rPr>
        <w:t xml:space="preserve">The number you multiply both parts of a ratio by to get an equal ratio.</w:t>
      </w:r>
      <w:r>
        <w:rPr>
          <w:i/>
          <w:iCs/>
          <w:color w:val="5F6F80"/>
          <w:sz w:val="18"/>
          <w:szCs w:val="18"/>
        </w:rPr>
        <w:br/>
        <w:t xml:space="preserve">Factor de escala — El número por el que multiplicas ambas partes de una razón para obtener una razón igual.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Pattern — </w:t>
      </w:r>
      <w:r>
        <w:rPr>
          <w:sz w:val="20"/>
          <w:szCs w:val="20"/>
        </w:rPr>
        <w:t xml:space="preserve">A rule that numbers follow again and again.</w:t>
      </w:r>
      <w:r>
        <w:rPr>
          <w:i/>
          <w:iCs/>
          <w:color w:val="5F6F80"/>
          <w:sz w:val="18"/>
          <w:szCs w:val="18"/>
        </w:rPr>
        <w:br/>
        <w:t xml:space="preserve">Patrón — Una regla que los números siguen una y otra vez.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Additive pattern — </w:t>
      </w:r>
      <w:r>
        <w:rPr>
          <w:sz w:val="20"/>
          <w:szCs w:val="20"/>
        </w:rPr>
        <w:t xml:space="preserve">Adding the same amount to both parts of a ratio table to make new rows.</w:t>
      </w:r>
      <w:r>
        <w:rPr>
          <w:i/>
          <w:iCs/>
          <w:color w:val="5F6F80"/>
          <w:sz w:val="18"/>
          <w:szCs w:val="18"/>
        </w:rPr>
        <w:br/>
        <w:t xml:space="preserve">Patrón aditivo — Sumar la misma cantidad a ambas partes de una tabla de razones para hacer filas nuevas.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I multiplied both numbers by ___ to get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Multipliqué ambos números por ___ para obtener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When the recipe gets 4 times bigger, both the mix and the milk get 4 times bigger.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A strong answer says BOTH quantities are multiplied by the same number (4), so 2:3 becomes 8:12, keeping the ratio equivalent.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ratio table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multiplied both numbers by ___ to get ___.</w:t>
      </w:r>
      <w:r>
        <w:rPr>
          <w:i/>
          <w:iCs/>
          <w:color w:val="5F6F80"/>
          <w:sz w:val="19"/>
          <w:szCs w:val="19"/>
        </w:rPr>
        <w:br/>
        <w:t xml:space="preserve">Multipliqué ambos números por ___ para obtener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ratios are equivalent because ___.</w:t>
      </w:r>
      <w:r>
        <w:rPr>
          <w:i/>
          <w:iCs/>
          <w:color w:val="5F6F80"/>
          <w:sz w:val="19"/>
          <w:szCs w:val="19"/>
        </w:rPr>
        <w:br/>
        <w:t xml:space="preserve">Las razones son equivalentes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>Chef Academy is hosting a pancake breakfast for the whole school! Chef Reyes's famous pancake batter uses 2 cups of mix for every 3 cups of milk. The team needs to scale the recipe to feed 4 times as many people. Can you help them build a ratio table to figure out how much of each ingredient they need?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two quantities are being compared in the recipe?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happens to both quantities when you double the recipe?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could a table help you organize the scaling?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if we only needed to make half the original recipe?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Is there a shortcut to find any row in the table without filling every row?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recipe uses 3 eggs for every 5 cups of flour. How many eggs are needed for 15 cups of flour?</w:t>
      </w:r>
    </w:p>
    <w:p>
      <w:pPr>
        <w:spacing w:after="30"/>
        <w:ind w:left="420"/>
      </w:pPr>
      <w:r>
        <w:rPr>
          <w:sz w:val="20"/>
          <w:szCs w:val="20"/>
        </w:rPr>
        <w:t xml:space="preserve">A)  9</w:t>
      </w:r>
    </w:p>
    <w:p>
      <w:pPr>
        <w:spacing w:after="30"/>
        <w:ind w:left="420"/>
      </w:pPr>
      <w:r>
        <w:rPr>
          <w:sz w:val="20"/>
          <w:szCs w:val="20"/>
        </w:rPr>
        <w:t xml:space="preserve">B)  6</w:t>
      </w:r>
    </w:p>
    <w:p>
      <w:pPr>
        <w:spacing w:after="30"/>
        <w:ind w:left="420"/>
      </w:pPr>
      <w:r>
        <w:rPr>
          <w:sz w:val="20"/>
          <w:szCs w:val="20"/>
        </w:rPr>
        <w:t xml:space="preserve">C)  10</w:t>
      </w:r>
    </w:p>
    <w:p>
      <w:pPr>
        <w:spacing w:after="30"/>
        <w:ind w:left="420"/>
      </w:pPr>
      <w:r>
        <w:rPr>
          <w:sz w:val="20"/>
          <w:szCs w:val="20"/>
        </w:rPr>
        <w:t xml:space="preserve">D)  12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The scale factor is 15 ÷ 5 = 3.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Multiply the eggs by 3: 3 × 3 = 9 eggs.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9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Which row does NOT belong in a ratio table for 4:5?</w:t>
      </w:r>
    </w:p>
    <w:p>
      <w:pPr>
        <w:spacing w:after="30"/>
        <w:ind w:left="420"/>
      </w:pPr>
      <w:r>
        <w:rPr>
          <w:sz w:val="20"/>
          <w:szCs w:val="20"/>
        </w:rPr>
        <w:t xml:space="preserve">A)  6:10</w:t>
      </w:r>
    </w:p>
    <w:p>
      <w:pPr>
        <w:spacing w:after="30"/>
        <w:ind w:left="420"/>
      </w:pPr>
      <w:r>
        <w:rPr>
          <w:sz w:val="20"/>
          <w:szCs w:val="20"/>
        </w:rPr>
        <w:t xml:space="preserve">B)  8:10</w:t>
      </w:r>
    </w:p>
    <w:p>
      <w:pPr>
        <w:spacing w:after="30"/>
        <w:ind w:left="420"/>
      </w:pPr>
      <w:r>
        <w:rPr>
          <w:sz w:val="20"/>
          <w:szCs w:val="20"/>
        </w:rPr>
        <w:t xml:space="preserve">C)  12:15</w:t>
      </w:r>
    </w:p>
    <w:p>
      <w:pPr>
        <w:spacing w:after="30"/>
        <w:ind w:left="420"/>
      </w:pPr>
      <w:r>
        <w:rPr>
          <w:sz w:val="20"/>
          <w:szCs w:val="20"/>
        </w:rPr>
        <w:t xml:space="preserve">D)  16:20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>A juice bar makes a Berry Blast smoothie with 3 scoops of frozen berries for every 2 cups of yogurt. A customer orders enough for a party of 20 people, and each person gets one serving. The juice bar needs to use a ratio table to figure out how many scoops and cups to prepare.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This is like our ratio table work because ___ and ___ are related by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Chef Reyes's pancake batter uses 2 cups of mix for every 3 cups of milk. To feed 4 times as many people, what happens to BOTH ingredient amounts?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When I make 4 batches, I multiply both ___ and ___ by ___.</w:t>
      </w:r>
      <w:r>
        <w:rPr>
          <w:i/>
          <w:iCs/>
          <w:color w:val="5F6F80"/>
          <w:sz w:val="19"/>
          <w:szCs w:val="19"/>
        </w:rPr>
        <w:br/>
        <w:t xml:space="preserve">Cuando hago 4 tandas, multiplico tanto ___ como ___ por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Ratio table,  Equivalent ratio,  Scale factor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In your pancake ratio table, how did you find each new row from the 2:3 starting row?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multiplied both numbers by ___ to get ___.</w:t>
      </w:r>
      <w:r>
        <w:rPr>
          <w:i/>
          <w:iCs/>
          <w:color w:val="5F6F80"/>
          <w:sz w:val="19"/>
          <w:szCs w:val="19"/>
        </w:rPr>
        <w:br/>
        <w:t xml:space="preserve">Multipliqué ambos números por ___ para obtener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Ratio table,  Equivalent ratio,  Scale factor,  Pattern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The juice bar makes a smoothie with 3 scoops of berries for every 2 cups of yogurt and needs enough for 20 people. How is this the same as our pancake table?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This is like our ratio table work because ___ and ___ are related by ___.</w:t>
      </w:r>
      <w:r>
        <w:rPr>
          <w:i/>
          <w:iCs/>
          <w:color w:val="5F6F80"/>
          <w:sz w:val="19"/>
          <w:szCs w:val="19"/>
        </w:rPr>
        <w:br/>
        <w:t xml:space="preserve">Esto es como nuestro trabajo con tablas de razones porque ___ y ___ se relacionan por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Ratio table,  Equivalent ratio,  Scale factor,  Pattern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Ratio Tables,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multiplied both numbers by ___ to get ___.</w:t>
      </w:r>
      <w:r>
        <w:rPr>
          <w:i/>
          <w:iCs/>
          <w:color w:val="5F6F80"/>
          <w:sz w:val="19"/>
          <w:szCs w:val="19"/>
        </w:rPr>
        <w:br/>
        <w:t xml:space="preserve">Multipliqué ambos números por ___ para obtener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Ratio table,  Equivalent ratio,  Scale factor,  Pattern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A ratio table shows 3:7, 6:14, and 9:21. What is the next row?</w:t>
      </w:r>
    </w:p>
    <w:p>
      <w:pPr>
        <w:spacing w:after="40"/>
        <w:ind w:left="420"/>
      </w:pPr>
      <w:r>
        <w:rPr>
          <w:sz w:val="20"/>
          <w:szCs w:val="20"/>
        </w:rPr>
        <w:t xml:space="preserve">A)  12:28</w:t>
      </w:r>
    </w:p>
    <w:p>
      <w:pPr>
        <w:spacing w:after="40"/>
        <w:ind w:left="420"/>
      </w:pPr>
      <w:r>
        <w:rPr>
          <w:sz w:val="20"/>
          <w:szCs w:val="20"/>
        </w:rPr>
        <w:t xml:space="preserve">B)  10:24</w:t>
      </w:r>
    </w:p>
    <w:p>
      <w:pPr>
        <w:spacing w:after="40"/>
        <w:ind w:left="420"/>
      </w:pPr>
      <w:r>
        <w:rPr>
          <w:sz w:val="20"/>
          <w:szCs w:val="20"/>
        </w:rPr>
        <w:t xml:space="preserve">C)  12:24</w:t>
      </w:r>
    </w:p>
    <w:p>
      <w:pPr>
        <w:spacing w:after="40"/>
        <w:ind w:left="420"/>
      </w:pPr>
      <w:r>
        <w:rPr>
          <w:sz w:val="20"/>
          <w:szCs w:val="20"/>
        </w:rPr>
        <w:t xml:space="preserve">D)  15:28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A ratio table for 2:5 starts with 2:5, 4:10. What is the third row?</w:t>
      </w:r>
    </w:p>
    <w:p>
      <w:pPr>
        <w:spacing w:after="40"/>
        <w:ind w:left="420"/>
      </w:pPr>
      <w:r>
        <w:rPr>
          <w:sz w:val="20"/>
          <w:szCs w:val="20"/>
        </w:rPr>
        <w:t xml:space="preserve">A)  6:15</w:t>
      </w:r>
    </w:p>
    <w:p>
      <w:pPr>
        <w:spacing w:after="40"/>
        <w:ind w:left="420"/>
      </w:pPr>
      <w:r>
        <w:rPr>
          <w:sz w:val="20"/>
          <w:szCs w:val="20"/>
        </w:rPr>
        <w:t xml:space="preserve">B)  6:12</w:t>
      </w:r>
    </w:p>
    <w:p>
      <w:pPr>
        <w:spacing w:after="40"/>
        <w:ind w:left="420"/>
      </w:pPr>
      <w:r>
        <w:rPr>
          <w:sz w:val="20"/>
          <w:szCs w:val="20"/>
        </w:rPr>
        <w:t xml:space="preserve">C)  8:15</w:t>
      </w:r>
    </w:p>
    <w:p>
      <w:pPr>
        <w:spacing w:after="40"/>
        <w:ind w:left="420"/>
      </w:pPr>
      <w:r>
        <w:rPr>
          <w:sz w:val="20"/>
          <w:szCs w:val="20"/>
        </w:rPr>
        <w:t xml:space="preserve">D)  5:10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In a ratio table, the ratio of sugar to butter is 3:2. If you use 12 cups of sugar, how many cups of butter do you need?</w:t>
      </w:r>
    </w:p>
    <w:p>
      <w:pPr>
        <w:spacing w:after="40"/>
        <w:ind w:left="420"/>
      </w:pPr>
      <w:r>
        <w:rPr>
          <w:sz w:val="20"/>
          <w:szCs w:val="20"/>
        </w:rPr>
        <w:t xml:space="preserve">A)  8</w:t>
      </w:r>
    </w:p>
    <w:p>
      <w:pPr>
        <w:spacing w:after="40"/>
        <w:ind w:left="420"/>
      </w:pPr>
      <w:r>
        <w:rPr>
          <w:sz w:val="20"/>
          <w:szCs w:val="20"/>
        </w:rPr>
        <w:t xml:space="preserve">B)  6</w:t>
      </w:r>
    </w:p>
    <w:p>
      <w:pPr>
        <w:spacing w:after="40"/>
        <w:ind w:left="420"/>
      </w:pPr>
      <w:r>
        <w:rPr>
          <w:sz w:val="20"/>
          <w:szCs w:val="20"/>
        </w:rPr>
        <w:t xml:space="preserve">C)  10</w:t>
      </w:r>
    </w:p>
    <w:p>
      <w:pPr>
        <w:spacing w:after="40"/>
        <w:ind w:left="420"/>
      </w:pPr>
      <w:r>
        <w:rPr>
          <w:sz w:val="20"/>
          <w:szCs w:val="20"/>
        </w:rPr>
        <w:t xml:space="preserve">D)  9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b/>
          <w:bCs/>
          <w:sz w:val="21"/>
          <w:szCs w:val="21"/>
        </w:rPr>
        <w:t xml:space="preserve">A ratio table shows 5:8, 10:16, 15:24. What scale factor was used from the first row to the third row?</w:t>
      </w:r>
    </w:p>
    <w:p>
      <w:pPr>
        <w:spacing w:after="40"/>
        <w:ind w:left="420"/>
      </w:pPr>
      <w:r>
        <w:rPr>
          <w:sz w:val="20"/>
          <w:szCs w:val="20"/>
        </w:rPr>
        <w:t xml:space="preserve">A)  3</w:t>
      </w:r>
    </w:p>
    <w:p>
      <w:pPr>
        <w:spacing w:after="40"/>
        <w:ind w:left="420"/>
      </w:pPr>
      <w:r>
        <w:rPr>
          <w:sz w:val="20"/>
          <w:szCs w:val="20"/>
        </w:rPr>
        <w:t xml:space="preserve">B)  2</w:t>
      </w:r>
    </w:p>
    <w:p>
      <w:pPr>
        <w:spacing w:after="40"/>
        <w:ind w:left="420"/>
      </w:pPr>
      <w:r>
        <w:rPr>
          <w:sz w:val="20"/>
          <w:szCs w:val="20"/>
        </w:rPr>
        <w:t xml:space="preserve">C)  5</w:t>
      </w:r>
    </w:p>
    <w:p>
      <w:pPr>
        <w:spacing w:after="40"/>
        <w:ind w:left="420"/>
      </w:pPr>
      <w:r>
        <w:rPr>
          <w:sz w:val="20"/>
          <w:szCs w:val="20"/>
        </w:rPr>
        <w:t xml:space="preserve">D)  8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2 Enrichment</w:t>
      </w:r>
      <w:r>
        <w:rPr>
          <w:i/>
          <w:iCs/>
          <w:color w:val="6B4FA0"/>
          <w:sz w:val="19"/>
          <w:szCs w:val="19"/>
        </w:rPr>
        <w:t xml:space="preserve">   stretch your thinking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b/>
          <w:bCs/>
          <w:sz w:val="21"/>
          <w:szCs w:val="21"/>
        </w:rPr>
        <w:t xml:space="preserve">A recipe uses 4 cups of flour for every 3 cups of sugar. A student filled in a ratio table: 4:3, 8:6, 12:9, 14:12. Find and fix the error in the last row. Explain what went wrong.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salad dressing recipe uses 2 tablespoons of oil for every 5 tablespoons of vinegar. How many tablespoons of oil are needed for 20 tablespoons of vinegar?</w:t>
      </w:r>
    </w:p>
    <w:p>
      <w:pPr>
        <w:spacing w:after="60"/>
        <w:ind w:left="420"/>
      </w:pPr>
      <w:r>
        <w:rPr>
          <w:sz w:val="21"/>
          <w:szCs w:val="21"/>
        </w:rPr>
        <w:t xml:space="preserve">A)  8</w:t>
      </w:r>
    </w:p>
    <w:p>
      <w:pPr>
        <w:spacing w:after="60"/>
        <w:ind w:left="420"/>
      </w:pPr>
      <w:r>
        <w:rPr>
          <w:sz w:val="21"/>
          <w:szCs w:val="21"/>
        </w:rPr>
        <w:t xml:space="preserve">B)  10</w:t>
      </w:r>
    </w:p>
    <w:p>
      <w:pPr>
        <w:spacing w:after="60"/>
        <w:ind w:left="420"/>
      </w:pPr>
      <w:r>
        <w:rPr>
          <w:sz w:val="21"/>
          <w:szCs w:val="21"/>
        </w:rPr>
        <w:t xml:space="preserve">C)  7</w:t>
      </w:r>
    </w:p>
    <w:p>
      <w:pPr>
        <w:spacing w:after="60"/>
        <w:ind w:left="420"/>
      </w:pPr>
      <w:r>
        <w:rPr>
          <w:sz w:val="21"/>
          <w:szCs w:val="21"/>
        </w:rPr>
        <w:t xml:space="preserve">D)  12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3  ·  Lesson 2  ·  Ratio Tables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d1660e9a25b1ed82760029478c85b216c74c066a.png"/><Relationship Id="rId10" Type="http://schemas.openxmlformats.org/officeDocument/2006/relationships/image" Target="media/1a2949015fa08d87d4902e9ee0cf9724021ca2a9.png"/><Relationship Id="rId11" Type="http://schemas.openxmlformats.org/officeDocument/2006/relationships/image" Target="media/ad361a60e6013eb5cba027bfdc14400f89a765ab.png"/><Relationship Id="rId12" Type="http://schemas.openxmlformats.org/officeDocument/2006/relationships/image" Target="media/ff17a0ef5a44558cc3aceb73a2b0041653c4a5b1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Ratio Tables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2026-07-10T14:02:20.075Z</dcterms:created>
  <dcterms:modified xsi:type="dcterms:W3CDTF">2026-07-10T14:02:20.075Z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